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FC361" w14:textId="7146124D" w:rsidR="005A78C0" w:rsidRPr="0056253B" w:rsidRDefault="005A78C0" w:rsidP="005A78C0">
      <w:pPr>
        <w:pStyle w:val="NoSpacing"/>
        <w:jc w:val="center"/>
        <w:rPr>
          <w:rFonts w:ascii="Arial" w:hAnsi="Arial" w:cs="Arial"/>
          <w:b/>
          <w:sz w:val="24"/>
          <w:szCs w:val="24"/>
        </w:rPr>
      </w:pPr>
      <w:r w:rsidRPr="0056253B">
        <w:rPr>
          <w:rFonts w:ascii="Arial" w:hAnsi="Arial" w:cs="Arial"/>
          <w:b/>
          <w:sz w:val="24"/>
          <w:szCs w:val="24"/>
        </w:rPr>
        <w:t>Bronte Economic Development Corporation</w:t>
      </w:r>
    </w:p>
    <w:p w14:paraId="4A3712E4" w14:textId="77777777" w:rsidR="005A78C0" w:rsidRPr="0056253B" w:rsidRDefault="005A78C0" w:rsidP="005A78C0">
      <w:pPr>
        <w:pStyle w:val="NoSpacing"/>
        <w:jc w:val="center"/>
        <w:rPr>
          <w:rFonts w:ascii="Arial" w:hAnsi="Arial" w:cs="Arial"/>
          <w:sz w:val="24"/>
          <w:szCs w:val="24"/>
        </w:rPr>
      </w:pPr>
      <w:r w:rsidRPr="0056253B">
        <w:rPr>
          <w:rFonts w:ascii="Arial" w:hAnsi="Arial" w:cs="Arial"/>
          <w:sz w:val="24"/>
          <w:szCs w:val="24"/>
        </w:rPr>
        <w:t>P.O. Box 370</w:t>
      </w:r>
    </w:p>
    <w:p w14:paraId="3DDC8693" w14:textId="0A62CE59" w:rsidR="005A78C0" w:rsidRPr="0056253B" w:rsidRDefault="005A78C0" w:rsidP="00AA1010">
      <w:pPr>
        <w:pStyle w:val="NoSpacing"/>
        <w:jc w:val="center"/>
        <w:rPr>
          <w:rFonts w:ascii="Arial" w:hAnsi="Arial" w:cs="Arial"/>
          <w:sz w:val="24"/>
          <w:szCs w:val="24"/>
        </w:rPr>
      </w:pPr>
      <w:r w:rsidRPr="0056253B">
        <w:rPr>
          <w:rFonts w:ascii="Arial" w:hAnsi="Arial" w:cs="Arial"/>
          <w:sz w:val="24"/>
          <w:szCs w:val="24"/>
        </w:rPr>
        <w:t xml:space="preserve">Bronte, </w:t>
      </w:r>
      <w:r w:rsidR="001012AF" w:rsidRPr="0056253B">
        <w:rPr>
          <w:rFonts w:ascii="Arial" w:hAnsi="Arial" w:cs="Arial"/>
          <w:sz w:val="24"/>
          <w:szCs w:val="24"/>
        </w:rPr>
        <w:t>Texas 76933</w:t>
      </w:r>
    </w:p>
    <w:p w14:paraId="502395C2" w14:textId="77777777" w:rsidR="00AA1010" w:rsidRPr="0056253B" w:rsidRDefault="00AA1010" w:rsidP="00AA1010">
      <w:pPr>
        <w:pStyle w:val="NoSpacing"/>
        <w:jc w:val="center"/>
        <w:rPr>
          <w:rFonts w:ascii="Arial" w:hAnsi="Arial" w:cs="Arial"/>
          <w:sz w:val="24"/>
          <w:szCs w:val="24"/>
        </w:rPr>
      </w:pPr>
    </w:p>
    <w:p w14:paraId="003523F3" w14:textId="7158923F" w:rsidR="005A78C0" w:rsidRPr="0056253B" w:rsidRDefault="005A78C0" w:rsidP="00AA1010">
      <w:pPr>
        <w:pStyle w:val="NoSpacing"/>
        <w:jc w:val="center"/>
        <w:rPr>
          <w:rFonts w:ascii="Arial" w:hAnsi="Arial" w:cs="Arial"/>
          <w:b/>
          <w:sz w:val="24"/>
          <w:szCs w:val="24"/>
        </w:rPr>
      </w:pPr>
      <w:r w:rsidRPr="0056253B">
        <w:rPr>
          <w:rFonts w:ascii="Arial" w:hAnsi="Arial" w:cs="Arial"/>
          <w:b/>
          <w:sz w:val="24"/>
          <w:szCs w:val="24"/>
        </w:rPr>
        <w:t>NOTICE OF MEETING</w:t>
      </w:r>
    </w:p>
    <w:p w14:paraId="75A4D7AA" w14:textId="77777777" w:rsidR="001012AF" w:rsidRPr="0056253B" w:rsidRDefault="001012AF" w:rsidP="00AA1010">
      <w:pPr>
        <w:pStyle w:val="NoSpacing"/>
        <w:jc w:val="center"/>
        <w:rPr>
          <w:rFonts w:ascii="Arial" w:hAnsi="Arial" w:cs="Arial"/>
          <w:b/>
          <w:sz w:val="24"/>
          <w:szCs w:val="24"/>
        </w:rPr>
      </w:pPr>
    </w:p>
    <w:p w14:paraId="343EE99D" w14:textId="4E46C541" w:rsidR="00C91E0C" w:rsidRDefault="006F58ED" w:rsidP="00537B24">
      <w:pPr>
        <w:jc w:val="center"/>
        <w:rPr>
          <w:rFonts w:ascii="Arial" w:hAnsi="Arial" w:cs="Arial"/>
          <w:sz w:val="24"/>
          <w:szCs w:val="24"/>
        </w:rPr>
      </w:pPr>
      <w:r w:rsidRPr="0056253B">
        <w:rPr>
          <w:rFonts w:ascii="Arial" w:hAnsi="Arial" w:cs="Arial"/>
          <w:sz w:val="24"/>
          <w:szCs w:val="24"/>
        </w:rPr>
        <w:t xml:space="preserve">Notice is hereby given that a meeting of the Board of Directors of the Bronte 4B Economic Development Corporation will be held </w:t>
      </w:r>
      <w:r w:rsidRPr="002D26D2">
        <w:rPr>
          <w:rFonts w:ascii="Arial" w:hAnsi="Arial" w:cs="Arial"/>
          <w:color w:val="FF0000"/>
          <w:sz w:val="24"/>
          <w:szCs w:val="24"/>
        </w:rPr>
        <w:t xml:space="preserve">Monday, </w:t>
      </w:r>
      <w:r w:rsidR="00C444CA">
        <w:rPr>
          <w:rFonts w:ascii="Arial" w:hAnsi="Arial" w:cs="Arial"/>
          <w:color w:val="FF0000"/>
          <w:sz w:val="24"/>
          <w:szCs w:val="24"/>
        </w:rPr>
        <w:t>August 8,</w:t>
      </w:r>
      <w:r w:rsidR="00CC7874">
        <w:rPr>
          <w:rFonts w:ascii="Arial" w:hAnsi="Arial" w:cs="Arial"/>
          <w:color w:val="FF0000"/>
          <w:sz w:val="24"/>
          <w:szCs w:val="24"/>
        </w:rPr>
        <w:t xml:space="preserve"> </w:t>
      </w:r>
      <w:r w:rsidR="00F91F25">
        <w:rPr>
          <w:rFonts w:ascii="Arial" w:hAnsi="Arial" w:cs="Arial"/>
          <w:color w:val="FF0000"/>
          <w:sz w:val="24"/>
          <w:szCs w:val="24"/>
        </w:rPr>
        <w:t>2022,</w:t>
      </w:r>
      <w:r w:rsidR="00CC7874">
        <w:rPr>
          <w:rFonts w:ascii="Arial" w:hAnsi="Arial" w:cs="Arial"/>
          <w:color w:val="FF0000"/>
          <w:sz w:val="24"/>
          <w:szCs w:val="24"/>
        </w:rPr>
        <w:t xml:space="preserve"> </w:t>
      </w:r>
      <w:r w:rsidR="00F91F25">
        <w:rPr>
          <w:rFonts w:ascii="Arial" w:hAnsi="Arial" w:cs="Arial"/>
          <w:color w:val="FF0000"/>
          <w:sz w:val="24"/>
          <w:szCs w:val="24"/>
        </w:rPr>
        <w:t xml:space="preserve">at </w:t>
      </w:r>
      <w:r w:rsidR="00C444CA">
        <w:rPr>
          <w:rFonts w:ascii="Arial" w:hAnsi="Arial" w:cs="Arial"/>
          <w:color w:val="FF0000"/>
          <w:sz w:val="24"/>
          <w:szCs w:val="24"/>
        </w:rPr>
        <w:t>6:00</w:t>
      </w:r>
      <w:r w:rsidRPr="002D26D2">
        <w:rPr>
          <w:rFonts w:ascii="Arial" w:hAnsi="Arial" w:cs="Arial"/>
          <w:color w:val="FF0000"/>
          <w:sz w:val="24"/>
          <w:szCs w:val="24"/>
        </w:rPr>
        <w:t xml:space="preserve"> p.m</w:t>
      </w:r>
      <w:r w:rsidRPr="0056253B">
        <w:rPr>
          <w:rFonts w:ascii="Arial" w:hAnsi="Arial" w:cs="Arial"/>
          <w:sz w:val="24"/>
          <w:szCs w:val="24"/>
        </w:rPr>
        <w:t xml:space="preserve">. in the </w:t>
      </w:r>
      <w:bookmarkStart w:id="0" w:name="_Hlk108094253"/>
    </w:p>
    <w:bookmarkEnd w:id="0"/>
    <w:p w14:paraId="6D81877F" w14:textId="14D8F120" w:rsidR="00C444CA" w:rsidRPr="0056253B" w:rsidRDefault="00914876" w:rsidP="00C444CA">
      <w:pPr>
        <w:jc w:val="center"/>
        <w:rPr>
          <w:rFonts w:ascii="Arial" w:hAnsi="Arial" w:cs="Arial"/>
          <w:color w:val="000000"/>
          <w:sz w:val="24"/>
          <w:szCs w:val="24"/>
        </w:rPr>
      </w:pPr>
      <w:r w:rsidRPr="002202D9">
        <w:rPr>
          <w:rFonts w:ascii="Arial" w:hAnsi="Arial" w:cs="Arial"/>
          <w:color w:val="FF0000"/>
          <w:sz w:val="24"/>
          <w:szCs w:val="24"/>
        </w:rPr>
        <w:t xml:space="preserve">Bronte Housing Authority Community Room at 116 NE </w:t>
      </w:r>
      <w:r w:rsidR="002202D9" w:rsidRPr="002202D9">
        <w:rPr>
          <w:rFonts w:ascii="Arial" w:hAnsi="Arial" w:cs="Arial"/>
          <w:color w:val="FF0000"/>
          <w:sz w:val="24"/>
          <w:szCs w:val="24"/>
        </w:rPr>
        <w:t>Railroad Street</w:t>
      </w:r>
      <w:r w:rsidR="00C444CA" w:rsidRPr="0056253B">
        <w:rPr>
          <w:rFonts w:ascii="Arial" w:hAnsi="Arial" w:cs="Arial"/>
          <w:sz w:val="24"/>
          <w:szCs w:val="24"/>
        </w:rPr>
        <w:t>, Bronte, Texas.</w:t>
      </w:r>
    </w:p>
    <w:p w14:paraId="1D3803E8" w14:textId="77777777" w:rsidR="00C444CA" w:rsidRPr="0056253B" w:rsidRDefault="00C444CA" w:rsidP="00C444CA">
      <w:pPr>
        <w:jc w:val="center"/>
        <w:rPr>
          <w:rFonts w:ascii="Arial" w:hAnsi="Arial" w:cs="Arial"/>
          <w:color w:val="000000"/>
          <w:sz w:val="24"/>
          <w:szCs w:val="24"/>
        </w:rPr>
      </w:pPr>
      <w:r w:rsidRPr="0056253B">
        <w:rPr>
          <w:rFonts w:ascii="Arial" w:hAnsi="Arial" w:cs="Arial"/>
          <w:color w:val="000000"/>
          <w:sz w:val="24"/>
          <w:szCs w:val="24"/>
        </w:rPr>
        <w:t>Board Member(s) can participate by audio conference.</w:t>
      </w:r>
    </w:p>
    <w:p w14:paraId="00A5C6AC" w14:textId="77777777" w:rsidR="00C444CA" w:rsidRDefault="00C444CA" w:rsidP="00AA1010">
      <w:pPr>
        <w:pStyle w:val="NoSpacing"/>
        <w:spacing w:line="276" w:lineRule="auto"/>
        <w:rPr>
          <w:rFonts w:ascii="Arial" w:hAnsi="Arial" w:cs="Arial"/>
          <w:b/>
          <w:bCs/>
          <w:sz w:val="24"/>
          <w:szCs w:val="24"/>
        </w:rPr>
      </w:pPr>
    </w:p>
    <w:p w14:paraId="45D0B974" w14:textId="6E279C58" w:rsidR="005A78C0" w:rsidRPr="00CA651D" w:rsidRDefault="00CA651D" w:rsidP="00AA1010">
      <w:pPr>
        <w:pStyle w:val="NoSpacing"/>
        <w:spacing w:line="276" w:lineRule="auto"/>
        <w:rPr>
          <w:rFonts w:ascii="Arial" w:hAnsi="Arial" w:cs="Arial"/>
          <w:b/>
          <w:bCs/>
          <w:sz w:val="24"/>
          <w:szCs w:val="24"/>
        </w:rPr>
      </w:pPr>
      <w:r w:rsidRPr="00CA651D">
        <w:rPr>
          <w:rFonts w:ascii="Arial" w:hAnsi="Arial" w:cs="Arial"/>
          <w:b/>
          <w:bCs/>
          <w:sz w:val="24"/>
          <w:szCs w:val="24"/>
        </w:rPr>
        <w:t>Regular Agenda</w:t>
      </w:r>
    </w:p>
    <w:p w14:paraId="2F44BF6E" w14:textId="429B3DE2" w:rsidR="00887338" w:rsidRPr="0056253B" w:rsidRDefault="00887338" w:rsidP="007B6D3C">
      <w:pPr>
        <w:pStyle w:val="NoSpacing"/>
        <w:numPr>
          <w:ilvl w:val="0"/>
          <w:numId w:val="8"/>
        </w:numPr>
        <w:spacing w:line="276" w:lineRule="auto"/>
        <w:ind w:left="360"/>
        <w:rPr>
          <w:rFonts w:ascii="Arial" w:hAnsi="Arial" w:cs="Arial"/>
          <w:sz w:val="24"/>
          <w:szCs w:val="24"/>
        </w:rPr>
      </w:pPr>
      <w:r w:rsidRPr="0056253B">
        <w:rPr>
          <w:rFonts w:ascii="Arial" w:hAnsi="Arial" w:cs="Arial"/>
          <w:sz w:val="24"/>
          <w:szCs w:val="24"/>
        </w:rPr>
        <w:t>Call to order, roll call, and establish quorum</w:t>
      </w:r>
    </w:p>
    <w:p w14:paraId="7B70AB89" w14:textId="20735C4B" w:rsidR="00887338" w:rsidRPr="0056253B" w:rsidRDefault="00887338" w:rsidP="007B6D3C">
      <w:pPr>
        <w:pStyle w:val="NoSpacing"/>
        <w:numPr>
          <w:ilvl w:val="0"/>
          <w:numId w:val="8"/>
        </w:numPr>
        <w:spacing w:line="276" w:lineRule="auto"/>
        <w:ind w:left="360"/>
        <w:rPr>
          <w:rFonts w:ascii="Arial" w:hAnsi="Arial" w:cs="Arial"/>
          <w:sz w:val="24"/>
          <w:szCs w:val="24"/>
        </w:rPr>
      </w:pPr>
      <w:r w:rsidRPr="0056253B">
        <w:rPr>
          <w:rFonts w:ascii="Arial" w:hAnsi="Arial" w:cs="Arial"/>
          <w:sz w:val="24"/>
          <w:szCs w:val="24"/>
        </w:rPr>
        <w:t>Pledge of Allegiance</w:t>
      </w:r>
    </w:p>
    <w:p w14:paraId="2C71B00A" w14:textId="1D074843" w:rsidR="00887338" w:rsidRPr="0056253B" w:rsidRDefault="0055553C" w:rsidP="007B6D3C">
      <w:pPr>
        <w:pStyle w:val="NoSpacing"/>
        <w:numPr>
          <w:ilvl w:val="0"/>
          <w:numId w:val="8"/>
        </w:numPr>
        <w:spacing w:line="276" w:lineRule="auto"/>
        <w:ind w:left="360"/>
        <w:rPr>
          <w:rFonts w:ascii="Arial" w:hAnsi="Arial" w:cs="Arial"/>
          <w:sz w:val="24"/>
          <w:szCs w:val="24"/>
        </w:rPr>
      </w:pPr>
      <w:r>
        <w:rPr>
          <w:rFonts w:ascii="Arial" w:hAnsi="Arial" w:cs="Arial"/>
          <w:sz w:val="24"/>
          <w:szCs w:val="24"/>
        </w:rPr>
        <w:t>Invocation</w:t>
      </w:r>
    </w:p>
    <w:p w14:paraId="4E65A162" w14:textId="18458807" w:rsidR="0014022D" w:rsidRPr="0021775F" w:rsidRDefault="0055553C" w:rsidP="0021775F">
      <w:pPr>
        <w:pStyle w:val="NoSpacing"/>
        <w:numPr>
          <w:ilvl w:val="0"/>
          <w:numId w:val="8"/>
        </w:numPr>
        <w:spacing w:line="276" w:lineRule="auto"/>
        <w:ind w:left="360"/>
        <w:rPr>
          <w:rFonts w:ascii="Arial" w:hAnsi="Arial" w:cs="Arial"/>
          <w:sz w:val="24"/>
          <w:szCs w:val="24"/>
        </w:rPr>
      </w:pPr>
      <w:r>
        <w:rPr>
          <w:rFonts w:ascii="Arial" w:hAnsi="Arial" w:cs="Arial"/>
          <w:sz w:val="24"/>
          <w:szCs w:val="24"/>
        </w:rPr>
        <w:t xml:space="preserve">Receive </w:t>
      </w:r>
      <w:r w:rsidR="00887338" w:rsidRPr="0056253B">
        <w:rPr>
          <w:rFonts w:ascii="Arial" w:hAnsi="Arial" w:cs="Arial"/>
          <w:sz w:val="24"/>
          <w:szCs w:val="24"/>
        </w:rPr>
        <w:t>Public Comment</w:t>
      </w:r>
      <w:r>
        <w:rPr>
          <w:rFonts w:ascii="Arial" w:hAnsi="Arial" w:cs="Arial"/>
          <w:sz w:val="24"/>
          <w:szCs w:val="24"/>
        </w:rPr>
        <w:t>s</w:t>
      </w:r>
    </w:p>
    <w:p w14:paraId="61B7DEBD" w14:textId="77777777" w:rsidR="0055553C" w:rsidRDefault="0055553C" w:rsidP="00812B59">
      <w:pPr>
        <w:pStyle w:val="NoSpacing"/>
        <w:spacing w:line="276" w:lineRule="auto"/>
        <w:rPr>
          <w:rFonts w:ascii="Arial" w:hAnsi="Arial" w:cs="Arial"/>
          <w:sz w:val="24"/>
          <w:szCs w:val="24"/>
        </w:rPr>
      </w:pPr>
    </w:p>
    <w:p w14:paraId="5D75D912" w14:textId="77777777" w:rsidR="00C444CA" w:rsidRPr="00CA651D" w:rsidRDefault="00C444CA" w:rsidP="00C444CA">
      <w:pPr>
        <w:pStyle w:val="NoSpacing"/>
        <w:spacing w:line="276" w:lineRule="auto"/>
        <w:rPr>
          <w:rFonts w:ascii="Arial" w:hAnsi="Arial" w:cs="Arial"/>
          <w:b/>
          <w:bCs/>
          <w:sz w:val="24"/>
          <w:szCs w:val="24"/>
        </w:rPr>
      </w:pPr>
      <w:r w:rsidRPr="00CA651D">
        <w:rPr>
          <w:rFonts w:ascii="Arial" w:hAnsi="Arial" w:cs="Arial"/>
          <w:b/>
          <w:bCs/>
          <w:sz w:val="24"/>
          <w:szCs w:val="24"/>
        </w:rPr>
        <w:t>Regular Agenda</w:t>
      </w:r>
    </w:p>
    <w:p w14:paraId="703D50D5" w14:textId="405F7415" w:rsidR="00C444CA" w:rsidRPr="00895470" w:rsidRDefault="00C444CA" w:rsidP="00C444CA">
      <w:pPr>
        <w:pStyle w:val="NoSpacing"/>
        <w:numPr>
          <w:ilvl w:val="0"/>
          <w:numId w:val="9"/>
        </w:numPr>
        <w:spacing w:line="276" w:lineRule="auto"/>
        <w:ind w:left="360"/>
        <w:rPr>
          <w:rFonts w:ascii="Arial" w:hAnsi="Arial" w:cs="Arial"/>
          <w:sz w:val="24"/>
          <w:szCs w:val="24"/>
        </w:rPr>
      </w:pPr>
      <w:r w:rsidRPr="00895470">
        <w:rPr>
          <w:rFonts w:ascii="Arial" w:hAnsi="Arial" w:cs="Arial"/>
          <w:sz w:val="24"/>
          <w:szCs w:val="24"/>
        </w:rPr>
        <w:t xml:space="preserve">Discuss/Act – Consider approval of Minutes – </w:t>
      </w:r>
      <w:r>
        <w:rPr>
          <w:rFonts w:ascii="Arial" w:hAnsi="Arial" w:cs="Arial"/>
          <w:sz w:val="24"/>
          <w:szCs w:val="24"/>
        </w:rPr>
        <w:t>July 11, 2022</w:t>
      </w:r>
    </w:p>
    <w:p w14:paraId="7B52DE48" w14:textId="77777777" w:rsidR="00C444CA" w:rsidRDefault="00C444CA" w:rsidP="00C444CA">
      <w:pPr>
        <w:pStyle w:val="NoSpacing"/>
        <w:numPr>
          <w:ilvl w:val="0"/>
          <w:numId w:val="9"/>
        </w:numPr>
        <w:spacing w:line="276" w:lineRule="auto"/>
        <w:ind w:left="360"/>
        <w:rPr>
          <w:rFonts w:ascii="Arial" w:hAnsi="Arial" w:cs="Arial"/>
          <w:sz w:val="24"/>
          <w:szCs w:val="24"/>
        </w:rPr>
      </w:pPr>
      <w:r w:rsidRPr="0014022D">
        <w:rPr>
          <w:rFonts w:ascii="Arial" w:hAnsi="Arial" w:cs="Arial"/>
          <w:sz w:val="24"/>
          <w:szCs w:val="24"/>
        </w:rPr>
        <w:t xml:space="preserve">Discuss/Act – </w:t>
      </w:r>
      <w:r>
        <w:rPr>
          <w:rFonts w:ascii="Arial" w:hAnsi="Arial" w:cs="Arial"/>
          <w:sz w:val="24"/>
          <w:szCs w:val="24"/>
        </w:rPr>
        <w:t xml:space="preserve">Consider approval of </w:t>
      </w:r>
      <w:r w:rsidRPr="0014022D">
        <w:rPr>
          <w:rFonts w:ascii="Arial" w:hAnsi="Arial" w:cs="Arial"/>
          <w:sz w:val="24"/>
          <w:szCs w:val="24"/>
        </w:rPr>
        <w:t xml:space="preserve">Financials </w:t>
      </w:r>
      <w:r>
        <w:rPr>
          <w:rFonts w:ascii="Arial" w:hAnsi="Arial" w:cs="Arial"/>
          <w:sz w:val="24"/>
          <w:szCs w:val="24"/>
        </w:rPr>
        <w:t xml:space="preserve">&amp; </w:t>
      </w:r>
      <w:r w:rsidRPr="0014022D">
        <w:rPr>
          <w:rFonts w:ascii="Arial" w:hAnsi="Arial" w:cs="Arial"/>
          <w:sz w:val="24"/>
          <w:szCs w:val="24"/>
        </w:rPr>
        <w:t>Accounts Payable Invoices</w:t>
      </w:r>
    </w:p>
    <w:p w14:paraId="1D585AB1" w14:textId="6EF71450" w:rsidR="00C444CA" w:rsidRDefault="00C444CA" w:rsidP="002343BB">
      <w:pPr>
        <w:pStyle w:val="NoSpacing"/>
        <w:numPr>
          <w:ilvl w:val="1"/>
          <w:numId w:val="9"/>
        </w:numPr>
        <w:spacing w:line="276" w:lineRule="auto"/>
        <w:ind w:left="720"/>
        <w:rPr>
          <w:rFonts w:ascii="Arial" w:hAnsi="Arial" w:cs="Arial"/>
          <w:sz w:val="24"/>
          <w:szCs w:val="24"/>
        </w:rPr>
      </w:pPr>
      <w:r>
        <w:rPr>
          <w:rFonts w:ascii="Arial" w:hAnsi="Arial" w:cs="Arial"/>
          <w:sz w:val="24"/>
          <w:szCs w:val="24"/>
        </w:rPr>
        <w:t>Messer, Fort, McDonald Law Firm – Professional Services $</w:t>
      </w:r>
      <w:r w:rsidR="00B13DDA">
        <w:rPr>
          <w:rFonts w:ascii="Arial" w:hAnsi="Arial" w:cs="Arial"/>
          <w:sz w:val="24"/>
          <w:szCs w:val="24"/>
        </w:rPr>
        <w:t>92.50</w:t>
      </w:r>
    </w:p>
    <w:p w14:paraId="11618DAC" w14:textId="77777777" w:rsidR="00CA54D4" w:rsidRDefault="00CA54D4" w:rsidP="00CA54D4">
      <w:pPr>
        <w:pStyle w:val="NoSpacing"/>
        <w:numPr>
          <w:ilvl w:val="0"/>
          <w:numId w:val="9"/>
        </w:numPr>
        <w:spacing w:line="276" w:lineRule="auto"/>
        <w:ind w:left="360"/>
        <w:rPr>
          <w:rFonts w:ascii="Arial" w:hAnsi="Arial" w:cs="Arial"/>
          <w:sz w:val="24"/>
          <w:szCs w:val="24"/>
        </w:rPr>
      </w:pPr>
      <w:r>
        <w:rPr>
          <w:rFonts w:ascii="Arial" w:hAnsi="Arial" w:cs="Arial"/>
          <w:sz w:val="24"/>
          <w:szCs w:val="24"/>
        </w:rPr>
        <w:t>Discuss/Act – Update on City Website Domain renewal fee &amp; services</w:t>
      </w:r>
    </w:p>
    <w:p w14:paraId="17D34504" w14:textId="1F60D261" w:rsidR="00CA54D4" w:rsidRPr="00CA54D4" w:rsidRDefault="00CA54D4" w:rsidP="00CA54D4">
      <w:pPr>
        <w:pStyle w:val="NoSpacing"/>
        <w:numPr>
          <w:ilvl w:val="0"/>
          <w:numId w:val="9"/>
        </w:numPr>
        <w:spacing w:line="276" w:lineRule="auto"/>
        <w:ind w:left="360"/>
        <w:rPr>
          <w:rFonts w:ascii="Arial" w:hAnsi="Arial" w:cs="Arial"/>
          <w:sz w:val="24"/>
          <w:szCs w:val="24"/>
        </w:rPr>
      </w:pPr>
      <w:r w:rsidRPr="004B0516">
        <w:rPr>
          <w:rFonts w:ascii="Arial" w:hAnsi="Arial" w:cs="Arial"/>
          <w:sz w:val="24"/>
          <w:szCs w:val="24"/>
        </w:rPr>
        <w:t>Discuss/Act</w:t>
      </w:r>
      <w:r>
        <w:rPr>
          <w:rFonts w:ascii="Arial" w:hAnsi="Arial" w:cs="Arial"/>
          <w:sz w:val="24"/>
          <w:szCs w:val="24"/>
        </w:rPr>
        <w:t xml:space="preserve"> – Cortege Flag – Quote Welcome Hunters Banner</w:t>
      </w:r>
    </w:p>
    <w:p w14:paraId="4C19F26A" w14:textId="77777777" w:rsidR="005265EA" w:rsidRDefault="00CA54D4" w:rsidP="00D73C17">
      <w:pPr>
        <w:pStyle w:val="NoSpacing"/>
        <w:numPr>
          <w:ilvl w:val="0"/>
          <w:numId w:val="9"/>
        </w:numPr>
        <w:spacing w:line="276" w:lineRule="auto"/>
        <w:ind w:left="360"/>
        <w:rPr>
          <w:rFonts w:ascii="Arial" w:hAnsi="Arial" w:cs="Arial"/>
          <w:sz w:val="24"/>
          <w:szCs w:val="24"/>
        </w:rPr>
      </w:pPr>
      <w:r w:rsidRPr="00AD445D">
        <w:rPr>
          <w:rFonts w:ascii="Arial" w:hAnsi="Arial" w:cs="Arial"/>
          <w:sz w:val="24"/>
          <w:szCs w:val="24"/>
        </w:rPr>
        <w:t>Discuss/Act – Loan Forgiveness Grant Default – Zach White</w:t>
      </w:r>
    </w:p>
    <w:p w14:paraId="029F3EDA" w14:textId="2A29C8C7" w:rsidR="001459DB" w:rsidRDefault="001459DB" w:rsidP="00C444CA">
      <w:pPr>
        <w:pStyle w:val="NoSpacing"/>
        <w:numPr>
          <w:ilvl w:val="0"/>
          <w:numId w:val="9"/>
        </w:numPr>
        <w:spacing w:line="276" w:lineRule="auto"/>
        <w:ind w:left="360"/>
        <w:rPr>
          <w:rFonts w:ascii="Arial" w:hAnsi="Arial" w:cs="Arial"/>
          <w:sz w:val="24"/>
          <w:szCs w:val="24"/>
        </w:rPr>
      </w:pPr>
      <w:r>
        <w:rPr>
          <w:rFonts w:ascii="Arial" w:hAnsi="Arial" w:cs="Arial"/>
          <w:sz w:val="24"/>
          <w:szCs w:val="24"/>
        </w:rPr>
        <w:t xml:space="preserve">Discuss/Act – Update on </w:t>
      </w:r>
      <w:r w:rsidR="002343BB">
        <w:rPr>
          <w:rFonts w:ascii="Arial" w:hAnsi="Arial" w:cs="Arial"/>
          <w:sz w:val="24"/>
          <w:szCs w:val="24"/>
        </w:rPr>
        <w:t>changes</w:t>
      </w:r>
      <w:r w:rsidR="00111FC8">
        <w:rPr>
          <w:rFonts w:ascii="Arial" w:hAnsi="Arial" w:cs="Arial"/>
          <w:sz w:val="24"/>
          <w:szCs w:val="24"/>
        </w:rPr>
        <w:t xml:space="preserve"> to By-laws</w:t>
      </w:r>
    </w:p>
    <w:p w14:paraId="7F6D37A7" w14:textId="476ACED0" w:rsidR="00A77E88" w:rsidRDefault="00BF7A18" w:rsidP="00C444CA">
      <w:pPr>
        <w:pStyle w:val="NoSpacing"/>
        <w:numPr>
          <w:ilvl w:val="0"/>
          <w:numId w:val="9"/>
        </w:numPr>
        <w:spacing w:line="276" w:lineRule="auto"/>
        <w:ind w:left="360"/>
        <w:rPr>
          <w:rFonts w:ascii="Arial" w:hAnsi="Arial" w:cs="Arial"/>
          <w:sz w:val="24"/>
          <w:szCs w:val="24"/>
        </w:rPr>
      </w:pPr>
      <w:r>
        <w:rPr>
          <w:rFonts w:ascii="Arial" w:hAnsi="Arial" w:cs="Arial"/>
          <w:sz w:val="24"/>
          <w:szCs w:val="24"/>
        </w:rPr>
        <w:t>Discuss</w:t>
      </w:r>
      <w:r w:rsidR="00A77E88">
        <w:rPr>
          <w:rFonts w:ascii="Arial" w:hAnsi="Arial" w:cs="Arial"/>
          <w:sz w:val="24"/>
          <w:szCs w:val="24"/>
        </w:rPr>
        <w:t>/Act –</w:t>
      </w:r>
      <w:r w:rsidR="00CA54D4">
        <w:rPr>
          <w:rFonts w:ascii="Arial" w:hAnsi="Arial" w:cs="Arial"/>
          <w:sz w:val="24"/>
          <w:szCs w:val="24"/>
        </w:rPr>
        <w:t xml:space="preserve"> </w:t>
      </w:r>
      <w:r w:rsidR="00A77E88">
        <w:rPr>
          <w:rFonts w:ascii="Arial" w:hAnsi="Arial" w:cs="Arial"/>
          <w:sz w:val="24"/>
          <w:szCs w:val="24"/>
        </w:rPr>
        <w:t>FY 22-23 Budget</w:t>
      </w:r>
    </w:p>
    <w:p w14:paraId="47148BA6" w14:textId="1131800A" w:rsidR="00C140B8" w:rsidRDefault="00C140B8" w:rsidP="00C444CA">
      <w:pPr>
        <w:pStyle w:val="NoSpacing"/>
        <w:numPr>
          <w:ilvl w:val="0"/>
          <w:numId w:val="9"/>
        </w:numPr>
        <w:spacing w:line="276" w:lineRule="auto"/>
        <w:ind w:left="360"/>
        <w:rPr>
          <w:rFonts w:ascii="Arial" w:hAnsi="Arial" w:cs="Arial"/>
          <w:sz w:val="24"/>
          <w:szCs w:val="24"/>
        </w:rPr>
      </w:pPr>
      <w:r>
        <w:rPr>
          <w:rFonts w:ascii="Arial" w:hAnsi="Arial" w:cs="Arial"/>
          <w:sz w:val="24"/>
          <w:szCs w:val="24"/>
        </w:rPr>
        <w:t>Discuss/Act – FY22-23 – TEDC schedule of trainings</w:t>
      </w:r>
      <w:r w:rsidR="00856C15">
        <w:rPr>
          <w:rFonts w:ascii="Arial" w:hAnsi="Arial" w:cs="Arial"/>
          <w:sz w:val="24"/>
          <w:szCs w:val="24"/>
        </w:rPr>
        <w:t xml:space="preserve"> upcoming TMCN training </w:t>
      </w:r>
    </w:p>
    <w:p w14:paraId="57A8A8B1" w14:textId="3049F1FE" w:rsidR="004A2941" w:rsidRDefault="004A2941" w:rsidP="00C444CA">
      <w:pPr>
        <w:pStyle w:val="NoSpacing"/>
        <w:numPr>
          <w:ilvl w:val="0"/>
          <w:numId w:val="9"/>
        </w:numPr>
        <w:spacing w:line="276" w:lineRule="auto"/>
        <w:ind w:left="360"/>
        <w:rPr>
          <w:rFonts w:ascii="Arial" w:hAnsi="Arial" w:cs="Arial"/>
          <w:sz w:val="24"/>
          <w:szCs w:val="24"/>
        </w:rPr>
      </w:pPr>
      <w:r>
        <w:rPr>
          <w:rFonts w:ascii="Arial" w:hAnsi="Arial" w:cs="Arial"/>
          <w:sz w:val="24"/>
          <w:szCs w:val="24"/>
        </w:rPr>
        <w:t xml:space="preserve">Discuss/Act – </w:t>
      </w:r>
      <w:r w:rsidR="0009780C" w:rsidRPr="00CA54D4">
        <w:rPr>
          <w:rFonts w:ascii="Arial" w:hAnsi="Arial" w:cs="Arial"/>
          <w:sz w:val="24"/>
          <w:szCs w:val="24"/>
        </w:rPr>
        <w:t xml:space="preserve">EDC’s and Daycare </w:t>
      </w:r>
      <w:r w:rsidR="0009780C">
        <w:rPr>
          <w:rFonts w:ascii="Arial" w:hAnsi="Arial" w:cs="Arial"/>
          <w:sz w:val="24"/>
          <w:szCs w:val="24"/>
        </w:rPr>
        <w:t>- Susan</w:t>
      </w:r>
    </w:p>
    <w:p w14:paraId="1FD62FDF" w14:textId="77777777" w:rsidR="0009780C" w:rsidRDefault="00BF7A18" w:rsidP="0009780C">
      <w:pPr>
        <w:pStyle w:val="NoSpacing"/>
        <w:numPr>
          <w:ilvl w:val="0"/>
          <w:numId w:val="9"/>
        </w:numPr>
        <w:spacing w:line="276" w:lineRule="auto"/>
        <w:ind w:left="360"/>
        <w:rPr>
          <w:rFonts w:ascii="Arial" w:hAnsi="Arial" w:cs="Arial"/>
          <w:sz w:val="24"/>
          <w:szCs w:val="24"/>
        </w:rPr>
      </w:pPr>
      <w:r>
        <w:rPr>
          <w:rFonts w:ascii="Arial" w:hAnsi="Arial" w:cs="Arial"/>
          <w:sz w:val="24"/>
          <w:szCs w:val="24"/>
        </w:rPr>
        <w:t xml:space="preserve">Discuss/Act – </w:t>
      </w:r>
      <w:r w:rsidR="0009780C">
        <w:rPr>
          <w:rFonts w:ascii="Arial" w:hAnsi="Arial" w:cs="Arial"/>
          <w:sz w:val="24"/>
          <w:szCs w:val="24"/>
        </w:rPr>
        <w:t>Consider purchasing property - Gwen</w:t>
      </w:r>
    </w:p>
    <w:p w14:paraId="227E6472" w14:textId="248F12EF" w:rsidR="0009780C" w:rsidRPr="00CA651D" w:rsidRDefault="00AD445D" w:rsidP="0009780C">
      <w:pPr>
        <w:pStyle w:val="NoSpacing"/>
        <w:numPr>
          <w:ilvl w:val="0"/>
          <w:numId w:val="9"/>
        </w:numPr>
        <w:spacing w:line="276" w:lineRule="auto"/>
        <w:ind w:left="360"/>
        <w:rPr>
          <w:rFonts w:ascii="Arial" w:hAnsi="Arial" w:cs="Arial"/>
          <w:sz w:val="24"/>
          <w:szCs w:val="24"/>
        </w:rPr>
      </w:pPr>
      <w:r>
        <w:rPr>
          <w:rFonts w:ascii="Arial" w:hAnsi="Arial" w:cs="Arial"/>
          <w:sz w:val="24"/>
          <w:szCs w:val="24"/>
        </w:rPr>
        <w:t>Discuss/Act –</w:t>
      </w:r>
      <w:r w:rsidR="00CA54D4" w:rsidRPr="00CA54D4">
        <w:rPr>
          <w:rFonts w:ascii="Arial" w:hAnsi="Arial" w:cs="Arial"/>
          <w:sz w:val="24"/>
          <w:szCs w:val="24"/>
        </w:rPr>
        <w:t xml:space="preserve">Discuss/Act - </w:t>
      </w:r>
      <w:r w:rsidR="0009780C">
        <w:rPr>
          <w:rFonts w:ascii="Arial" w:hAnsi="Arial" w:cs="Arial"/>
          <w:sz w:val="24"/>
          <w:szCs w:val="24"/>
        </w:rPr>
        <w:t>Update on trainings attended</w:t>
      </w:r>
    </w:p>
    <w:p w14:paraId="4F697635" w14:textId="225D580A" w:rsidR="00AD445D" w:rsidRPr="0009780C" w:rsidRDefault="0009780C" w:rsidP="0009780C">
      <w:pPr>
        <w:pStyle w:val="NoSpacing"/>
        <w:numPr>
          <w:ilvl w:val="0"/>
          <w:numId w:val="9"/>
        </w:numPr>
        <w:spacing w:line="276" w:lineRule="auto"/>
        <w:ind w:left="360"/>
        <w:rPr>
          <w:rFonts w:ascii="Arial" w:hAnsi="Arial" w:cs="Arial"/>
          <w:sz w:val="24"/>
          <w:szCs w:val="24"/>
        </w:rPr>
      </w:pPr>
      <w:r>
        <w:rPr>
          <w:rFonts w:ascii="Arial" w:hAnsi="Arial" w:cs="Arial"/>
          <w:sz w:val="24"/>
          <w:szCs w:val="24"/>
        </w:rPr>
        <w:t xml:space="preserve">Discuss/Act – </w:t>
      </w:r>
      <w:r w:rsidRPr="0009780C">
        <w:rPr>
          <w:rFonts w:ascii="Arial" w:hAnsi="Arial" w:cs="Arial"/>
          <w:sz w:val="24"/>
          <w:szCs w:val="24"/>
        </w:rPr>
        <w:t>Update discussion on FY22-23 projects</w:t>
      </w:r>
    </w:p>
    <w:p w14:paraId="76DBF55A" w14:textId="2EF3D09A" w:rsidR="00AD445D" w:rsidRPr="00AD445D" w:rsidRDefault="00AD445D" w:rsidP="00AD445D">
      <w:pPr>
        <w:pStyle w:val="NoSpacing"/>
        <w:numPr>
          <w:ilvl w:val="0"/>
          <w:numId w:val="9"/>
        </w:numPr>
        <w:spacing w:line="276" w:lineRule="auto"/>
        <w:ind w:left="360"/>
        <w:rPr>
          <w:rFonts w:ascii="Arial" w:hAnsi="Arial" w:cs="Arial"/>
          <w:sz w:val="24"/>
          <w:szCs w:val="24"/>
        </w:rPr>
      </w:pPr>
      <w:r>
        <w:rPr>
          <w:rFonts w:ascii="Arial" w:hAnsi="Arial" w:cs="Arial"/>
          <w:sz w:val="24"/>
          <w:szCs w:val="24"/>
        </w:rPr>
        <w:t xml:space="preserve">Discuss/FYI - </w:t>
      </w:r>
      <w:r w:rsidRPr="00AD445D">
        <w:rPr>
          <w:rFonts w:ascii="Arial" w:hAnsi="Arial" w:cs="Arial"/>
          <w:sz w:val="24"/>
          <w:szCs w:val="24"/>
        </w:rPr>
        <w:t xml:space="preserve">Name change to financial </w:t>
      </w:r>
      <w:r>
        <w:rPr>
          <w:rFonts w:ascii="Arial" w:hAnsi="Arial" w:cs="Arial"/>
          <w:sz w:val="24"/>
          <w:szCs w:val="24"/>
        </w:rPr>
        <w:t xml:space="preserve">consultant </w:t>
      </w:r>
      <w:r w:rsidRPr="00AD445D">
        <w:rPr>
          <w:rFonts w:ascii="Arial" w:hAnsi="Arial" w:cs="Arial"/>
          <w:sz w:val="24"/>
          <w:szCs w:val="24"/>
        </w:rPr>
        <w:t>from Triple B CPA to Braylen B. Barker, CPA, LLC</w:t>
      </w:r>
    </w:p>
    <w:p w14:paraId="0DC8AFC9" w14:textId="1820F07C" w:rsidR="00D10AF4" w:rsidRPr="00AD445D" w:rsidRDefault="00C444CA" w:rsidP="00AD445D">
      <w:pPr>
        <w:pStyle w:val="NoSpacing"/>
        <w:spacing w:line="276" w:lineRule="auto"/>
        <w:rPr>
          <w:rFonts w:ascii="Arial" w:hAnsi="Arial" w:cs="Arial"/>
          <w:b/>
          <w:bCs/>
          <w:sz w:val="24"/>
          <w:szCs w:val="24"/>
        </w:rPr>
      </w:pPr>
      <w:r w:rsidRPr="00CA651D">
        <w:rPr>
          <w:rFonts w:ascii="Arial" w:hAnsi="Arial" w:cs="Arial"/>
          <w:b/>
          <w:bCs/>
          <w:sz w:val="24"/>
          <w:szCs w:val="24"/>
        </w:rPr>
        <w:t>Open Discussion</w:t>
      </w:r>
    </w:p>
    <w:p w14:paraId="6478C84F" w14:textId="77777777" w:rsidR="00C444CA" w:rsidRPr="00CA651D" w:rsidRDefault="00C444CA" w:rsidP="00C444CA">
      <w:pPr>
        <w:pStyle w:val="NoSpacing"/>
        <w:spacing w:before="120" w:after="120" w:line="276" w:lineRule="auto"/>
        <w:rPr>
          <w:rFonts w:ascii="Arial" w:hAnsi="Arial" w:cs="Arial"/>
          <w:b/>
          <w:bCs/>
          <w:sz w:val="24"/>
          <w:szCs w:val="24"/>
        </w:rPr>
      </w:pPr>
      <w:r w:rsidRPr="00CA651D">
        <w:rPr>
          <w:rFonts w:ascii="Arial" w:hAnsi="Arial" w:cs="Arial"/>
          <w:b/>
          <w:bCs/>
          <w:sz w:val="24"/>
          <w:szCs w:val="24"/>
        </w:rPr>
        <w:t>Adjourn</w:t>
      </w:r>
    </w:p>
    <w:p w14:paraId="64C4ABA5" w14:textId="77777777" w:rsidR="00C444CA" w:rsidRPr="00055B1A" w:rsidRDefault="00C444CA" w:rsidP="00C444CA">
      <w:pPr>
        <w:pStyle w:val="NoSpacing"/>
        <w:spacing w:line="276" w:lineRule="auto"/>
        <w:rPr>
          <w:rFonts w:ascii="Arial" w:hAnsi="Arial" w:cs="Arial"/>
          <w:i/>
          <w:iCs/>
        </w:rPr>
      </w:pPr>
      <w:r w:rsidRPr="00055B1A">
        <w:rPr>
          <w:rFonts w:ascii="Arial" w:hAnsi="Arial" w:cs="Arial"/>
          <w:i/>
          <w:iCs/>
        </w:rPr>
        <w:t>The board members for the Bronte EDC reserve the right to adjourn into Executive Session at any time concerning any matters listed above, whenever considered necessary by the Council and is legally justified under the Texas Open Meetings Act, Texas Government Code Chapter 551.</w:t>
      </w:r>
    </w:p>
    <w:p w14:paraId="67F9D4F2" w14:textId="77777777" w:rsidR="00C444CA" w:rsidRPr="0056253B" w:rsidRDefault="00C444CA" w:rsidP="00C444CA">
      <w:pPr>
        <w:pStyle w:val="NoSpacing"/>
        <w:spacing w:line="276" w:lineRule="auto"/>
        <w:rPr>
          <w:rFonts w:ascii="Arial" w:hAnsi="Arial" w:cs="Arial"/>
          <w:sz w:val="24"/>
          <w:szCs w:val="24"/>
        </w:rPr>
      </w:pPr>
    </w:p>
    <w:p w14:paraId="766B395A" w14:textId="2AA95407" w:rsidR="00C444CA" w:rsidRDefault="00C444CA" w:rsidP="00C444CA">
      <w:pPr>
        <w:pStyle w:val="NoSpacing"/>
        <w:rPr>
          <w:rFonts w:ascii="Arial" w:hAnsi="Arial" w:cs="Arial"/>
          <w:sz w:val="24"/>
          <w:szCs w:val="24"/>
        </w:rPr>
      </w:pPr>
      <w:r w:rsidRPr="0056253B">
        <w:rPr>
          <w:rFonts w:ascii="Arial" w:hAnsi="Arial" w:cs="Arial"/>
          <w:sz w:val="24"/>
          <w:szCs w:val="24"/>
        </w:rPr>
        <w:t xml:space="preserve">The above notice was posted on the </w:t>
      </w:r>
      <w:r>
        <w:rPr>
          <w:rFonts w:ascii="Arial" w:hAnsi="Arial" w:cs="Arial"/>
          <w:sz w:val="24"/>
          <w:szCs w:val="24"/>
        </w:rPr>
        <w:t xml:space="preserve">5th </w:t>
      </w:r>
      <w:r w:rsidRPr="00B33D7C">
        <w:rPr>
          <w:rFonts w:ascii="Arial" w:hAnsi="Arial" w:cs="Arial"/>
          <w:sz w:val="24"/>
          <w:szCs w:val="24"/>
        </w:rPr>
        <w:t xml:space="preserve">day of </w:t>
      </w:r>
      <w:r>
        <w:rPr>
          <w:rFonts w:ascii="Arial" w:hAnsi="Arial" w:cs="Arial"/>
          <w:sz w:val="24"/>
          <w:szCs w:val="24"/>
        </w:rPr>
        <w:t xml:space="preserve">August </w:t>
      </w:r>
      <w:r w:rsidRPr="00B33D7C">
        <w:rPr>
          <w:rFonts w:ascii="Arial" w:hAnsi="Arial" w:cs="Arial"/>
          <w:sz w:val="24"/>
          <w:szCs w:val="24"/>
        </w:rPr>
        <w:t xml:space="preserve">2022 at </w:t>
      </w:r>
      <w:r w:rsidR="00EA6125">
        <w:rPr>
          <w:rFonts w:ascii="Arial" w:hAnsi="Arial" w:cs="Arial"/>
          <w:sz w:val="24"/>
          <w:szCs w:val="24"/>
        </w:rPr>
        <w:t>8:45 a.m.</w:t>
      </w:r>
    </w:p>
    <w:p w14:paraId="0A84320D" w14:textId="77777777" w:rsidR="00C444CA" w:rsidRPr="0056253B" w:rsidRDefault="00C444CA" w:rsidP="00C444CA">
      <w:pPr>
        <w:pStyle w:val="NoSpacing"/>
        <w:spacing w:line="276" w:lineRule="auto"/>
        <w:rPr>
          <w:rFonts w:ascii="Arial" w:hAnsi="Arial" w:cs="Arial"/>
          <w:sz w:val="24"/>
          <w:szCs w:val="24"/>
        </w:rPr>
      </w:pPr>
    </w:p>
    <w:p w14:paraId="0C80D60C" w14:textId="77777777" w:rsidR="00C444CA" w:rsidRPr="0056253B" w:rsidRDefault="00C444CA" w:rsidP="00C444CA">
      <w:pPr>
        <w:pStyle w:val="NoSpacing"/>
        <w:spacing w:line="276" w:lineRule="auto"/>
        <w:rPr>
          <w:rFonts w:ascii="Arial" w:hAnsi="Arial" w:cs="Arial"/>
          <w:sz w:val="24"/>
          <w:szCs w:val="24"/>
          <w:u w:val="single"/>
        </w:rPr>
      </w:pP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u w:val="single"/>
        </w:rPr>
        <w:tab/>
      </w:r>
      <w:r w:rsidRPr="0056253B">
        <w:rPr>
          <w:rFonts w:ascii="Arial" w:hAnsi="Arial" w:cs="Arial"/>
          <w:sz w:val="24"/>
          <w:szCs w:val="24"/>
          <w:u w:val="single"/>
        </w:rPr>
        <w:tab/>
      </w:r>
      <w:r w:rsidRPr="0056253B">
        <w:rPr>
          <w:rFonts w:ascii="Arial" w:hAnsi="Arial" w:cs="Arial"/>
          <w:sz w:val="24"/>
          <w:szCs w:val="24"/>
          <w:u w:val="single"/>
        </w:rPr>
        <w:tab/>
      </w:r>
      <w:r w:rsidRPr="0056253B">
        <w:rPr>
          <w:rFonts w:ascii="Arial" w:hAnsi="Arial" w:cs="Arial"/>
          <w:sz w:val="24"/>
          <w:szCs w:val="24"/>
          <w:u w:val="single"/>
        </w:rPr>
        <w:tab/>
      </w:r>
      <w:r w:rsidRPr="0056253B">
        <w:rPr>
          <w:rFonts w:ascii="Arial" w:hAnsi="Arial" w:cs="Arial"/>
          <w:sz w:val="24"/>
          <w:szCs w:val="24"/>
          <w:u w:val="single"/>
        </w:rPr>
        <w:tab/>
      </w:r>
    </w:p>
    <w:p w14:paraId="6FC060A0" w14:textId="7963ED8F" w:rsidR="00C444CA" w:rsidRDefault="00C444CA" w:rsidP="00D461E2">
      <w:pPr>
        <w:pStyle w:val="NoSpacing"/>
        <w:spacing w:line="360" w:lineRule="auto"/>
        <w:rPr>
          <w:rFonts w:ascii="Arial" w:hAnsi="Arial" w:cs="Arial"/>
          <w:b/>
          <w:bCs/>
          <w:sz w:val="24"/>
          <w:szCs w:val="24"/>
        </w:rPr>
      </w:pP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r>
      <w:r w:rsidRPr="0056253B">
        <w:rPr>
          <w:rFonts w:ascii="Arial" w:hAnsi="Arial" w:cs="Arial"/>
          <w:sz w:val="24"/>
          <w:szCs w:val="24"/>
        </w:rPr>
        <w:tab/>
        <w:t>Teresa Ballard, EDC Coordinator</w:t>
      </w:r>
    </w:p>
    <w:sectPr w:rsidR="00C444CA" w:rsidSect="004A2941">
      <w:headerReference w:type="even" r:id="rId7"/>
      <w:headerReference w:type="default" r:id="rId8"/>
      <w:footerReference w:type="even" r:id="rId9"/>
      <w:footerReference w:type="default" r:id="rId10"/>
      <w:headerReference w:type="first" r:id="rId11"/>
      <w:footerReference w:type="first" r:id="rId12"/>
      <w:pgSz w:w="12240" w:h="15840"/>
      <w:pgMar w:top="720" w:right="72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B70BA" w14:textId="77777777" w:rsidR="00B27599" w:rsidRDefault="00B27599" w:rsidP="00C6216A">
      <w:r>
        <w:separator/>
      </w:r>
    </w:p>
  </w:endnote>
  <w:endnote w:type="continuationSeparator" w:id="0">
    <w:p w14:paraId="16FE7AE9" w14:textId="77777777" w:rsidR="00B27599" w:rsidRDefault="00B27599" w:rsidP="00C62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A7FDD" w14:textId="77777777" w:rsidR="00A75A57" w:rsidRDefault="00A75A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3EC7" w14:textId="77777777" w:rsidR="00A75A57" w:rsidRDefault="00A75A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490B2" w14:textId="77777777" w:rsidR="00A75A57" w:rsidRDefault="00A75A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BC5D" w14:textId="77777777" w:rsidR="00B27599" w:rsidRDefault="00B27599" w:rsidP="00C6216A">
      <w:r>
        <w:separator/>
      </w:r>
    </w:p>
  </w:footnote>
  <w:footnote w:type="continuationSeparator" w:id="0">
    <w:p w14:paraId="6C6BE71B" w14:textId="77777777" w:rsidR="00B27599" w:rsidRDefault="00B27599" w:rsidP="00C62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3EBE" w14:textId="326433A1" w:rsidR="00A75A57" w:rsidRDefault="00A75A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BDD29" w14:textId="1960AF5E" w:rsidR="0096790F" w:rsidRDefault="009679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0A9A" w14:textId="3DF9C76B" w:rsidR="00A75A57" w:rsidRDefault="00A75A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51FD"/>
    <w:multiLevelType w:val="hybridMultilevel"/>
    <w:tmpl w:val="9704F5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722"/>
    <w:multiLevelType w:val="hybridMultilevel"/>
    <w:tmpl w:val="584E2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45556"/>
    <w:multiLevelType w:val="hybridMultilevel"/>
    <w:tmpl w:val="65AC0D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A65F4"/>
    <w:multiLevelType w:val="hybridMultilevel"/>
    <w:tmpl w:val="481CA992"/>
    <w:lvl w:ilvl="0" w:tplc="419204B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932B9"/>
    <w:multiLevelType w:val="hybridMultilevel"/>
    <w:tmpl w:val="7138FB72"/>
    <w:lvl w:ilvl="0" w:tplc="AA82A9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EB4308"/>
    <w:multiLevelType w:val="hybridMultilevel"/>
    <w:tmpl w:val="961C2DBA"/>
    <w:lvl w:ilvl="0" w:tplc="10469DAE">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47EB57A2"/>
    <w:multiLevelType w:val="hybridMultilevel"/>
    <w:tmpl w:val="1D8CC84C"/>
    <w:lvl w:ilvl="0" w:tplc="B458304E">
      <w:start w:val="1"/>
      <w:numFmt w:val="decimal"/>
      <w:lvlText w:val="%1."/>
      <w:lvlJc w:val="left"/>
      <w:pPr>
        <w:ind w:left="2430" w:hanging="360"/>
      </w:pPr>
      <w:rPr>
        <w:rFonts w:ascii="Arial" w:eastAsiaTheme="minorHAnsi"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046F84"/>
    <w:multiLevelType w:val="hybridMultilevel"/>
    <w:tmpl w:val="261676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1A3BD9"/>
    <w:multiLevelType w:val="hybridMultilevel"/>
    <w:tmpl w:val="9C086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153A6"/>
    <w:multiLevelType w:val="hybridMultilevel"/>
    <w:tmpl w:val="3ECC70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4F35D1"/>
    <w:multiLevelType w:val="hybridMultilevel"/>
    <w:tmpl w:val="8D4E8756"/>
    <w:lvl w:ilvl="0" w:tplc="5D3E8EBC">
      <w:start w:val="1"/>
      <w:numFmt w:val="decimal"/>
      <w:lvlText w:val="%1."/>
      <w:lvlJc w:val="left"/>
      <w:pPr>
        <w:ind w:left="315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E82901"/>
    <w:multiLevelType w:val="hybridMultilevel"/>
    <w:tmpl w:val="4EEE85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6453861">
    <w:abstractNumId w:val="2"/>
  </w:num>
  <w:num w:numId="2" w16cid:durableId="1291089857">
    <w:abstractNumId w:val="7"/>
  </w:num>
  <w:num w:numId="3" w16cid:durableId="554121955">
    <w:abstractNumId w:val="8"/>
  </w:num>
  <w:num w:numId="4" w16cid:durableId="2066179422">
    <w:abstractNumId w:val="0"/>
  </w:num>
  <w:num w:numId="5" w16cid:durableId="1398480369">
    <w:abstractNumId w:val="1"/>
  </w:num>
  <w:num w:numId="6" w16cid:durableId="682321004">
    <w:abstractNumId w:val="6"/>
  </w:num>
  <w:num w:numId="7" w16cid:durableId="206381472">
    <w:abstractNumId w:val="11"/>
  </w:num>
  <w:num w:numId="8" w16cid:durableId="67847841">
    <w:abstractNumId w:val="9"/>
  </w:num>
  <w:num w:numId="9" w16cid:durableId="28383561">
    <w:abstractNumId w:val="10"/>
  </w:num>
  <w:num w:numId="10" w16cid:durableId="591208489">
    <w:abstractNumId w:val="5"/>
  </w:num>
  <w:num w:numId="11" w16cid:durableId="314530088">
    <w:abstractNumId w:val="3"/>
  </w:num>
  <w:num w:numId="12" w16cid:durableId="280697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8C0"/>
    <w:rsid w:val="000007EE"/>
    <w:rsid w:val="000057E6"/>
    <w:rsid w:val="00026E04"/>
    <w:rsid w:val="000345CF"/>
    <w:rsid w:val="0003568D"/>
    <w:rsid w:val="000448E9"/>
    <w:rsid w:val="00055B1A"/>
    <w:rsid w:val="00066EF0"/>
    <w:rsid w:val="00091599"/>
    <w:rsid w:val="0009780C"/>
    <w:rsid w:val="00097DBD"/>
    <w:rsid w:val="000A50C2"/>
    <w:rsid w:val="000C2ED0"/>
    <w:rsid w:val="000C375D"/>
    <w:rsid w:val="000E465E"/>
    <w:rsid w:val="000E4931"/>
    <w:rsid w:val="000E5FE6"/>
    <w:rsid w:val="000F200A"/>
    <w:rsid w:val="001012AF"/>
    <w:rsid w:val="00105429"/>
    <w:rsid w:val="00110B4A"/>
    <w:rsid w:val="00111FC8"/>
    <w:rsid w:val="00113A17"/>
    <w:rsid w:val="00127D9E"/>
    <w:rsid w:val="00131FBF"/>
    <w:rsid w:val="0014022D"/>
    <w:rsid w:val="00141F81"/>
    <w:rsid w:val="00144ABE"/>
    <w:rsid w:val="001459DB"/>
    <w:rsid w:val="00145EAF"/>
    <w:rsid w:val="00151A24"/>
    <w:rsid w:val="0015775A"/>
    <w:rsid w:val="00167A6B"/>
    <w:rsid w:val="001753B4"/>
    <w:rsid w:val="001807DC"/>
    <w:rsid w:val="00183401"/>
    <w:rsid w:val="00183BBD"/>
    <w:rsid w:val="00185E60"/>
    <w:rsid w:val="00195C87"/>
    <w:rsid w:val="001972A1"/>
    <w:rsid w:val="001A54E2"/>
    <w:rsid w:val="001B4063"/>
    <w:rsid w:val="001B446C"/>
    <w:rsid w:val="001C390C"/>
    <w:rsid w:val="001D1808"/>
    <w:rsid w:val="001D1E48"/>
    <w:rsid w:val="001D4073"/>
    <w:rsid w:val="001E5A95"/>
    <w:rsid w:val="001F4D5E"/>
    <w:rsid w:val="00205840"/>
    <w:rsid w:val="0021775F"/>
    <w:rsid w:val="0021786A"/>
    <w:rsid w:val="00217A53"/>
    <w:rsid w:val="002202D9"/>
    <w:rsid w:val="0022099C"/>
    <w:rsid w:val="00233092"/>
    <w:rsid w:val="002343BB"/>
    <w:rsid w:val="0024037B"/>
    <w:rsid w:val="002412FF"/>
    <w:rsid w:val="0024574D"/>
    <w:rsid w:val="00250EA3"/>
    <w:rsid w:val="002536A6"/>
    <w:rsid w:val="00255B1C"/>
    <w:rsid w:val="00256F33"/>
    <w:rsid w:val="00267FB7"/>
    <w:rsid w:val="00273498"/>
    <w:rsid w:val="00274BB5"/>
    <w:rsid w:val="00285FE2"/>
    <w:rsid w:val="0028791C"/>
    <w:rsid w:val="002A0A42"/>
    <w:rsid w:val="002A6A56"/>
    <w:rsid w:val="002B4FFD"/>
    <w:rsid w:val="002B638F"/>
    <w:rsid w:val="002B6F6C"/>
    <w:rsid w:val="002D26D2"/>
    <w:rsid w:val="002D7DFB"/>
    <w:rsid w:val="002E76F3"/>
    <w:rsid w:val="00300755"/>
    <w:rsid w:val="003033BF"/>
    <w:rsid w:val="00311470"/>
    <w:rsid w:val="003211E2"/>
    <w:rsid w:val="0033294D"/>
    <w:rsid w:val="00335CCE"/>
    <w:rsid w:val="00340813"/>
    <w:rsid w:val="003438A4"/>
    <w:rsid w:val="00356129"/>
    <w:rsid w:val="00360B0C"/>
    <w:rsid w:val="003706A3"/>
    <w:rsid w:val="00392D7A"/>
    <w:rsid w:val="003A0ABC"/>
    <w:rsid w:val="003A756B"/>
    <w:rsid w:val="003B7BBE"/>
    <w:rsid w:val="003C44E3"/>
    <w:rsid w:val="003D4A5D"/>
    <w:rsid w:val="003E14AB"/>
    <w:rsid w:val="003E68C3"/>
    <w:rsid w:val="003F38B1"/>
    <w:rsid w:val="00402BAB"/>
    <w:rsid w:val="004076D9"/>
    <w:rsid w:val="00423F83"/>
    <w:rsid w:val="004401E6"/>
    <w:rsid w:val="00444178"/>
    <w:rsid w:val="0044661F"/>
    <w:rsid w:val="00464D25"/>
    <w:rsid w:val="00473F4B"/>
    <w:rsid w:val="00480BC4"/>
    <w:rsid w:val="004811F1"/>
    <w:rsid w:val="00486089"/>
    <w:rsid w:val="00486A68"/>
    <w:rsid w:val="004A2941"/>
    <w:rsid w:val="004B0516"/>
    <w:rsid w:val="004C0E71"/>
    <w:rsid w:val="004C2781"/>
    <w:rsid w:val="004C48D3"/>
    <w:rsid w:val="004D369E"/>
    <w:rsid w:val="004E2B3F"/>
    <w:rsid w:val="005038CA"/>
    <w:rsid w:val="00515139"/>
    <w:rsid w:val="00517B26"/>
    <w:rsid w:val="0052059B"/>
    <w:rsid w:val="005265EA"/>
    <w:rsid w:val="00536221"/>
    <w:rsid w:val="00537B24"/>
    <w:rsid w:val="00540FD6"/>
    <w:rsid w:val="00551E08"/>
    <w:rsid w:val="00552428"/>
    <w:rsid w:val="0055553C"/>
    <w:rsid w:val="0056253B"/>
    <w:rsid w:val="00563659"/>
    <w:rsid w:val="00563CDB"/>
    <w:rsid w:val="00581047"/>
    <w:rsid w:val="005971DB"/>
    <w:rsid w:val="005A78C0"/>
    <w:rsid w:val="005C0737"/>
    <w:rsid w:val="005C43CA"/>
    <w:rsid w:val="005C468B"/>
    <w:rsid w:val="005E3362"/>
    <w:rsid w:val="006157A4"/>
    <w:rsid w:val="0061695B"/>
    <w:rsid w:val="006544F3"/>
    <w:rsid w:val="00656DE6"/>
    <w:rsid w:val="006670FC"/>
    <w:rsid w:val="00675065"/>
    <w:rsid w:val="00694A43"/>
    <w:rsid w:val="006A0A88"/>
    <w:rsid w:val="006A1F4D"/>
    <w:rsid w:val="006A27F1"/>
    <w:rsid w:val="006B3AC0"/>
    <w:rsid w:val="006B5153"/>
    <w:rsid w:val="006C2D2A"/>
    <w:rsid w:val="006C41BD"/>
    <w:rsid w:val="006D03B2"/>
    <w:rsid w:val="006D2C83"/>
    <w:rsid w:val="006E154B"/>
    <w:rsid w:val="006E15D4"/>
    <w:rsid w:val="006E3BE7"/>
    <w:rsid w:val="006E71FD"/>
    <w:rsid w:val="006E73FE"/>
    <w:rsid w:val="006E790D"/>
    <w:rsid w:val="006E7B75"/>
    <w:rsid w:val="006F58ED"/>
    <w:rsid w:val="006F68C3"/>
    <w:rsid w:val="00712475"/>
    <w:rsid w:val="00712CB7"/>
    <w:rsid w:val="0072096D"/>
    <w:rsid w:val="00722B5C"/>
    <w:rsid w:val="00727782"/>
    <w:rsid w:val="007338DB"/>
    <w:rsid w:val="00752171"/>
    <w:rsid w:val="00754197"/>
    <w:rsid w:val="00757130"/>
    <w:rsid w:val="007611BC"/>
    <w:rsid w:val="007835AF"/>
    <w:rsid w:val="007B6D3C"/>
    <w:rsid w:val="007B7BFF"/>
    <w:rsid w:val="007C4F1E"/>
    <w:rsid w:val="007C548F"/>
    <w:rsid w:val="007D4E72"/>
    <w:rsid w:val="007D651B"/>
    <w:rsid w:val="007F604A"/>
    <w:rsid w:val="00804FAC"/>
    <w:rsid w:val="00811E0B"/>
    <w:rsid w:val="00812B59"/>
    <w:rsid w:val="008156DE"/>
    <w:rsid w:val="008364B1"/>
    <w:rsid w:val="0084116A"/>
    <w:rsid w:val="00841356"/>
    <w:rsid w:val="00856C15"/>
    <w:rsid w:val="00865BF2"/>
    <w:rsid w:val="00882064"/>
    <w:rsid w:val="00882BDA"/>
    <w:rsid w:val="00886949"/>
    <w:rsid w:val="00887338"/>
    <w:rsid w:val="00895470"/>
    <w:rsid w:val="00897DE9"/>
    <w:rsid w:val="008D5602"/>
    <w:rsid w:val="008D7671"/>
    <w:rsid w:val="008E39C5"/>
    <w:rsid w:val="008E6B24"/>
    <w:rsid w:val="008F19C2"/>
    <w:rsid w:val="008F2F14"/>
    <w:rsid w:val="009037CD"/>
    <w:rsid w:val="00907B26"/>
    <w:rsid w:val="00914876"/>
    <w:rsid w:val="00930F37"/>
    <w:rsid w:val="00940D3D"/>
    <w:rsid w:val="009426AC"/>
    <w:rsid w:val="00957F68"/>
    <w:rsid w:val="00960205"/>
    <w:rsid w:val="0096790F"/>
    <w:rsid w:val="00970706"/>
    <w:rsid w:val="00970A3F"/>
    <w:rsid w:val="00982312"/>
    <w:rsid w:val="00986483"/>
    <w:rsid w:val="009A1FFE"/>
    <w:rsid w:val="009A3440"/>
    <w:rsid w:val="009B0381"/>
    <w:rsid w:val="009B19CD"/>
    <w:rsid w:val="009C683F"/>
    <w:rsid w:val="009D43AA"/>
    <w:rsid w:val="009E501D"/>
    <w:rsid w:val="009F0666"/>
    <w:rsid w:val="00A469BB"/>
    <w:rsid w:val="00A52A0D"/>
    <w:rsid w:val="00A75A57"/>
    <w:rsid w:val="00A77E88"/>
    <w:rsid w:val="00AA0A0C"/>
    <w:rsid w:val="00AA0EA6"/>
    <w:rsid w:val="00AA1010"/>
    <w:rsid w:val="00AA119C"/>
    <w:rsid w:val="00AA3BAE"/>
    <w:rsid w:val="00AA5C55"/>
    <w:rsid w:val="00AC67C6"/>
    <w:rsid w:val="00AD3396"/>
    <w:rsid w:val="00AD445D"/>
    <w:rsid w:val="00AE3B7F"/>
    <w:rsid w:val="00AE4097"/>
    <w:rsid w:val="00AE7342"/>
    <w:rsid w:val="00AF276D"/>
    <w:rsid w:val="00AF48CF"/>
    <w:rsid w:val="00AF6B6A"/>
    <w:rsid w:val="00B03827"/>
    <w:rsid w:val="00B05AD6"/>
    <w:rsid w:val="00B10D1F"/>
    <w:rsid w:val="00B13DDA"/>
    <w:rsid w:val="00B215FF"/>
    <w:rsid w:val="00B27599"/>
    <w:rsid w:val="00B33540"/>
    <w:rsid w:val="00B33D7C"/>
    <w:rsid w:val="00B40594"/>
    <w:rsid w:val="00B420AD"/>
    <w:rsid w:val="00B44555"/>
    <w:rsid w:val="00B609D3"/>
    <w:rsid w:val="00B61848"/>
    <w:rsid w:val="00B62967"/>
    <w:rsid w:val="00B64866"/>
    <w:rsid w:val="00B65BFB"/>
    <w:rsid w:val="00B778BA"/>
    <w:rsid w:val="00B8121F"/>
    <w:rsid w:val="00B86FC4"/>
    <w:rsid w:val="00BA44C0"/>
    <w:rsid w:val="00BA4EBF"/>
    <w:rsid w:val="00BB62D6"/>
    <w:rsid w:val="00BD7D72"/>
    <w:rsid w:val="00BF6156"/>
    <w:rsid w:val="00BF6A33"/>
    <w:rsid w:val="00BF7A18"/>
    <w:rsid w:val="00C118E2"/>
    <w:rsid w:val="00C13E30"/>
    <w:rsid w:val="00C140B8"/>
    <w:rsid w:val="00C21C6B"/>
    <w:rsid w:val="00C23147"/>
    <w:rsid w:val="00C26479"/>
    <w:rsid w:val="00C34219"/>
    <w:rsid w:val="00C37701"/>
    <w:rsid w:val="00C444CA"/>
    <w:rsid w:val="00C452BF"/>
    <w:rsid w:val="00C61C54"/>
    <w:rsid w:val="00C6216A"/>
    <w:rsid w:val="00C64740"/>
    <w:rsid w:val="00C65A16"/>
    <w:rsid w:val="00C80518"/>
    <w:rsid w:val="00C83620"/>
    <w:rsid w:val="00C85CBC"/>
    <w:rsid w:val="00C91E0C"/>
    <w:rsid w:val="00C93676"/>
    <w:rsid w:val="00C93794"/>
    <w:rsid w:val="00CA54D4"/>
    <w:rsid w:val="00CA651D"/>
    <w:rsid w:val="00CB4164"/>
    <w:rsid w:val="00CB70C0"/>
    <w:rsid w:val="00CC3AAF"/>
    <w:rsid w:val="00CC7874"/>
    <w:rsid w:val="00CD302C"/>
    <w:rsid w:val="00CD4998"/>
    <w:rsid w:val="00CD5033"/>
    <w:rsid w:val="00CD57F6"/>
    <w:rsid w:val="00CD5FC9"/>
    <w:rsid w:val="00CE0D74"/>
    <w:rsid w:val="00CF0D21"/>
    <w:rsid w:val="00CF4A36"/>
    <w:rsid w:val="00D02BF4"/>
    <w:rsid w:val="00D04840"/>
    <w:rsid w:val="00D10AF4"/>
    <w:rsid w:val="00D250D0"/>
    <w:rsid w:val="00D324FF"/>
    <w:rsid w:val="00D41F5A"/>
    <w:rsid w:val="00D461E2"/>
    <w:rsid w:val="00D541A1"/>
    <w:rsid w:val="00D62F82"/>
    <w:rsid w:val="00D639EE"/>
    <w:rsid w:val="00D650EA"/>
    <w:rsid w:val="00DD5303"/>
    <w:rsid w:val="00DE1C55"/>
    <w:rsid w:val="00DE39C5"/>
    <w:rsid w:val="00DE5A66"/>
    <w:rsid w:val="00DF400E"/>
    <w:rsid w:val="00E12215"/>
    <w:rsid w:val="00E13A9B"/>
    <w:rsid w:val="00E21F6A"/>
    <w:rsid w:val="00E37CFC"/>
    <w:rsid w:val="00E47FA2"/>
    <w:rsid w:val="00E50B64"/>
    <w:rsid w:val="00E5612C"/>
    <w:rsid w:val="00E739EC"/>
    <w:rsid w:val="00E8508B"/>
    <w:rsid w:val="00E90E10"/>
    <w:rsid w:val="00EA08CB"/>
    <w:rsid w:val="00EA1423"/>
    <w:rsid w:val="00EA6125"/>
    <w:rsid w:val="00EA63C8"/>
    <w:rsid w:val="00EB6676"/>
    <w:rsid w:val="00EC2E8E"/>
    <w:rsid w:val="00EC6966"/>
    <w:rsid w:val="00EC7E32"/>
    <w:rsid w:val="00ED3746"/>
    <w:rsid w:val="00EE6234"/>
    <w:rsid w:val="00EF6E6F"/>
    <w:rsid w:val="00F03903"/>
    <w:rsid w:val="00F05A9C"/>
    <w:rsid w:val="00F133F3"/>
    <w:rsid w:val="00F16D19"/>
    <w:rsid w:val="00F16F21"/>
    <w:rsid w:val="00F30566"/>
    <w:rsid w:val="00F3385A"/>
    <w:rsid w:val="00F352C8"/>
    <w:rsid w:val="00F42B5A"/>
    <w:rsid w:val="00F55519"/>
    <w:rsid w:val="00F671D8"/>
    <w:rsid w:val="00F7590E"/>
    <w:rsid w:val="00F770E3"/>
    <w:rsid w:val="00F81170"/>
    <w:rsid w:val="00F83AD2"/>
    <w:rsid w:val="00F913AF"/>
    <w:rsid w:val="00F91F25"/>
    <w:rsid w:val="00F93310"/>
    <w:rsid w:val="00FA5E08"/>
    <w:rsid w:val="00FB0423"/>
    <w:rsid w:val="00FB0E45"/>
    <w:rsid w:val="00FC13E0"/>
    <w:rsid w:val="00FC566B"/>
    <w:rsid w:val="00FD17F4"/>
    <w:rsid w:val="00FD23C6"/>
    <w:rsid w:val="00FE5EEB"/>
    <w:rsid w:val="00FE73C2"/>
    <w:rsid w:val="00FE7537"/>
    <w:rsid w:val="00FF4C78"/>
    <w:rsid w:val="00FF5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2F8AA"/>
  <w15:docId w15:val="{14C717DD-97FE-4B1E-AFB8-196B8446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3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A78C0"/>
    <w:pPr>
      <w:spacing w:after="0" w:line="240" w:lineRule="auto"/>
    </w:pPr>
  </w:style>
  <w:style w:type="paragraph" w:styleId="BalloonText">
    <w:name w:val="Balloon Text"/>
    <w:basedOn w:val="Normal"/>
    <w:link w:val="BalloonTextChar"/>
    <w:uiPriority w:val="99"/>
    <w:semiHidden/>
    <w:unhideWhenUsed/>
    <w:rsid w:val="005971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1DB"/>
    <w:rPr>
      <w:rFonts w:ascii="Segoe UI" w:hAnsi="Segoe UI" w:cs="Segoe UI"/>
      <w:sz w:val="18"/>
      <w:szCs w:val="18"/>
    </w:rPr>
  </w:style>
  <w:style w:type="paragraph" w:styleId="Header">
    <w:name w:val="header"/>
    <w:basedOn w:val="Normal"/>
    <w:link w:val="HeaderChar"/>
    <w:uiPriority w:val="99"/>
    <w:unhideWhenUsed/>
    <w:rsid w:val="00C6216A"/>
    <w:pPr>
      <w:tabs>
        <w:tab w:val="center" w:pos="4680"/>
        <w:tab w:val="right" w:pos="9360"/>
      </w:tabs>
    </w:pPr>
  </w:style>
  <w:style w:type="character" w:customStyle="1" w:styleId="HeaderChar">
    <w:name w:val="Header Char"/>
    <w:basedOn w:val="DefaultParagraphFont"/>
    <w:link w:val="Header"/>
    <w:uiPriority w:val="99"/>
    <w:rsid w:val="00C6216A"/>
    <w:rPr>
      <w:rFonts w:ascii="Calibri" w:hAnsi="Calibri" w:cs="Calibri"/>
    </w:rPr>
  </w:style>
  <w:style w:type="paragraph" w:styleId="Footer">
    <w:name w:val="footer"/>
    <w:basedOn w:val="Normal"/>
    <w:link w:val="FooterChar"/>
    <w:uiPriority w:val="99"/>
    <w:unhideWhenUsed/>
    <w:rsid w:val="00C6216A"/>
    <w:pPr>
      <w:tabs>
        <w:tab w:val="center" w:pos="4680"/>
        <w:tab w:val="right" w:pos="9360"/>
      </w:tabs>
    </w:pPr>
  </w:style>
  <w:style w:type="character" w:customStyle="1" w:styleId="FooterChar">
    <w:name w:val="Footer Char"/>
    <w:basedOn w:val="DefaultParagraphFont"/>
    <w:link w:val="Footer"/>
    <w:uiPriority w:val="99"/>
    <w:rsid w:val="00C6216A"/>
    <w:rPr>
      <w:rFonts w:ascii="Calibri" w:hAnsi="Calibri" w:cs="Calibri"/>
    </w:rPr>
  </w:style>
  <w:style w:type="paragraph" w:styleId="ListParagraph">
    <w:name w:val="List Paragraph"/>
    <w:basedOn w:val="Normal"/>
    <w:uiPriority w:val="34"/>
    <w:qFormat/>
    <w:rsid w:val="00167A6B"/>
    <w:pPr>
      <w:ind w:left="720"/>
      <w:contextualSpacing/>
    </w:pPr>
  </w:style>
  <w:style w:type="paragraph" w:styleId="PlainText">
    <w:name w:val="Plain Text"/>
    <w:basedOn w:val="Normal"/>
    <w:link w:val="PlainTextChar"/>
    <w:uiPriority w:val="99"/>
    <w:semiHidden/>
    <w:unhideWhenUsed/>
    <w:rsid w:val="00F671D8"/>
    <w:rPr>
      <w:rFonts w:cstheme="minorBidi"/>
      <w:szCs w:val="21"/>
    </w:rPr>
  </w:style>
  <w:style w:type="character" w:customStyle="1" w:styleId="PlainTextChar">
    <w:name w:val="Plain Text Char"/>
    <w:basedOn w:val="DefaultParagraphFont"/>
    <w:link w:val="PlainText"/>
    <w:uiPriority w:val="99"/>
    <w:semiHidden/>
    <w:rsid w:val="00F671D8"/>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96247">
      <w:bodyDiv w:val="1"/>
      <w:marLeft w:val="0"/>
      <w:marRight w:val="0"/>
      <w:marTop w:val="0"/>
      <w:marBottom w:val="0"/>
      <w:divBdr>
        <w:top w:val="none" w:sz="0" w:space="0" w:color="auto"/>
        <w:left w:val="none" w:sz="0" w:space="0" w:color="auto"/>
        <w:bottom w:val="none" w:sz="0" w:space="0" w:color="auto"/>
        <w:right w:val="none" w:sz="0" w:space="0" w:color="auto"/>
      </w:divBdr>
    </w:div>
    <w:div w:id="748111249">
      <w:bodyDiv w:val="1"/>
      <w:marLeft w:val="0"/>
      <w:marRight w:val="0"/>
      <w:marTop w:val="0"/>
      <w:marBottom w:val="0"/>
      <w:divBdr>
        <w:top w:val="none" w:sz="0" w:space="0" w:color="auto"/>
        <w:left w:val="none" w:sz="0" w:space="0" w:color="auto"/>
        <w:bottom w:val="none" w:sz="0" w:space="0" w:color="auto"/>
        <w:right w:val="none" w:sz="0" w:space="0" w:color="auto"/>
      </w:divBdr>
    </w:div>
    <w:div w:id="1333683997">
      <w:bodyDiv w:val="1"/>
      <w:marLeft w:val="0"/>
      <w:marRight w:val="0"/>
      <w:marTop w:val="0"/>
      <w:marBottom w:val="0"/>
      <w:divBdr>
        <w:top w:val="none" w:sz="0" w:space="0" w:color="auto"/>
        <w:left w:val="none" w:sz="0" w:space="0" w:color="auto"/>
        <w:bottom w:val="none" w:sz="0" w:space="0" w:color="auto"/>
        <w:right w:val="none" w:sz="0" w:space="0" w:color="auto"/>
      </w:divBdr>
    </w:div>
    <w:div w:id="1423800589">
      <w:bodyDiv w:val="1"/>
      <w:marLeft w:val="0"/>
      <w:marRight w:val="0"/>
      <w:marTop w:val="0"/>
      <w:marBottom w:val="0"/>
      <w:divBdr>
        <w:top w:val="none" w:sz="0" w:space="0" w:color="auto"/>
        <w:left w:val="none" w:sz="0" w:space="0" w:color="auto"/>
        <w:bottom w:val="none" w:sz="0" w:space="0" w:color="auto"/>
        <w:right w:val="none" w:sz="0" w:space="0" w:color="auto"/>
      </w:divBdr>
    </w:div>
    <w:div w:id="152647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Pages>
  <Words>266</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ESC Region 15</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Arrott</dc:creator>
  <cp:lastModifiedBy>City Secretary</cp:lastModifiedBy>
  <cp:revision>25</cp:revision>
  <cp:lastPrinted>2022-08-05T13:42:00Z</cp:lastPrinted>
  <dcterms:created xsi:type="dcterms:W3CDTF">2022-07-26T16:17:00Z</dcterms:created>
  <dcterms:modified xsi:type="dcterms:W3CDTF">2022-08-05T13:42:00Z</dcterms:modified>
</cp:coreProperties>
</file>